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9F13" w14:textId="1F1C31CE" w:rsidR="00882B01" w:rsidRPr="00882B01" w:rsidRDefault="0057740F" w:rsidP="00882B01">
      <w:pPr>
        <w:spacing w:after="0"/>
        <w:rPr>
          <w:b/>
          <w:bCs/>
          <w:sz w:val="56"/>
          <w:szCs w:val="56"/>
        </w:rPr>
      </w:pPr>
      <w:r w:rsidRPr="004A3E6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1016B92" wp14:editId="636DD85B">
            <wp:simplePos x="0" y="0"/>
            <wp:positionH relativeFrom="margin">
              <wp:posOffset>0</wp:posOffset>
            </wp:positionH>
            <wp:positionV relativeFrom="margin">
              <wp:posOffset>-1233805</wp:posOffset>
            </wp:positionV>
            <wp:extent cx="1623060" cy="799320"/>
            <wp:effectExtent l="0" t="0" r="0" b="1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B01" w:rsidRPr="004A3E62">
        <w:rPr>
          <w:b/>
          <w:bCs/>
          <w:sz w:val="32"/>
          <w:szCs w:val="32"/>
        </w:rPr>
        <w:t>Informatiebrief</w:t>
      </w:r>
      <w:r w:rsidR="003402C2" w:rsidRPr="004A3E62">
        <w:rPr>
          <w:b/>
          <w:bCs/>
          <w:sz w:val="36"/>
          <w:szCs w:val="36"/>
        </w:rPr>
        <w:t>:</w:t>
      </w:r>
      <w:r w:rsidR="00882B01" w:rsidRPr="004A3E62">
        <w:rPr>
          <w:b/>
          <w:bCs/>
          <w:sz w:val="36"/>
          <w:szCs w:val="36"/>
        </w:rPr>
        <w:t xml:space="preserve"> </w:t>
      </w:r>
      <w:r w:rsidR="00882B01">
        <w:rPr>
          <w:b/>
          <w:bCs/>
          <w:sz w:val="36"/>
          <w:szCs w:val="36"/>
        </w:rPr>
        <w:tab/>
      </w:r>
      <w:r w:rsidR="00882B01">
        <w:rPr>
          <w:b/>
          <w:bCs/>
          <w:sz w:val="36"/>
          <w:szCs w:val="36"/>
        </w:rPr>
        <w:tab/>
      </w:r>
      <w:r w:rsidR="00882B01">
        <w:rPr>
          <w:b/>
          <w:bCs/>
          <w:sz w:val="36"/>
          <w:szCs w:val="36"/>
        </w:rPr>
        <w:tab/>
      </w:r>
      <w:r w:rsidR="00882B01">
        <w:rPr>
          <w:b/>
          <w:bCs/>
          <w:sz w:val="36"/>
          <w:szCs w:val="36"/>
        </w:rPr>
        <w:tab/>
      </w:r>
      <w:r w:rsidR="00882B01">
        <w:rPr>
          <w:b/>
          <w:bCs/>
          <w:sz w:val="36"/>
          <w:szCs w:val="36"/>
        </w:rPr>
        <w:tab/>
      </w:r>
      <w:r w:rsidR="00882B01">
        <w:rPr>
          <w:b/>
          <w:bCs/>
          <w:sz w:val="36"/>
          <w:szCs w:val="36"/>
        </w:rPr>
        <w:tab/>
      </w:r>
    </w:p>
    <w:p w14:paraId="3A650B00" w14:textId="33541A03" w:rsidR="00C73873" w:rsidRPr="004A3E62" w:rsidRDefault="00882B01" w:rsidP="00861484">
      <w:pPr>
        <w:spacing w:after="0"/>
        <w:rPr>
          <w:b/>
          <w:bCs/>
          <w:sz w:val="40"/>
          <w:szCs w:val="40"/>
        </w:rPr>
      </w:pPr>
      <w:r w:rsidRPr="004A3E62">
        <w:rPr>
          <w:b/>
          <w:bCs/>
          <w:sz w:val="40"/>
          <w:szCs w:val="40"/>
        </w:rPr>
        <w:t xml:space="preserve">Zonnepark Lungendonk </w:t>
      </w:r>
      <w:r w:rsidR="000259F9" w:rsidRPr="004A3E62">
        <w:rPr>
          <w:b/>
          <w:bCs/>
          <w:sz w:val="40"/>
          <w:szCs w:val="40"/>
        </w:rPr>
        <w:t>in bedrijf</w:t>
      </w:r>
    </w:p>
    <w:p w14:paraId="7B43C726" w14:textId="37B58807" w:rsidR="00C73873" w:rsidRPr="002E2628" w:rsidRDefault="00882B01" w:rsidP="004A3E62">
      <w:pPr>
        <w:spacing w:after="0" w:line="360" w:lineRule="auto"/>
        <w:jc w:val="right"/>
      </w:pPr>
      <w:r w:rsidRPr="002E2628">
        <w:t>Lijnden, 28 maart 2022</w:t>
      </w:r>
    </w:p>
    <w:p w14:paraId="1F06074F" w14:textId="77777777" w:rsidR="002E2628" w:rsidRDefault="002E2628" w:rsidP="00882B01">
      <w:pPr>
        <w:spacing w:after="0" w:line="276" w:lineRule="auto"/>
        <w:jc w:val="both"/>
      </w:pPr>
    </w:p>
    <w:p w14:paraId="211AD048" w14:textId="3CFBB2C5" w:rsidR="00882B01" w:rsidRPr="002E2628" w:rsidRDefault="00C73873" w:rsidP="00882B01">
      <w:pPr>
        <w:spacing w:after="0" w:line="276" w:lineRule="auto"/>
        <w:jc w:val="both"/>
      </w:pPr>
      <w:r w:rsidRPr="002E2628">
        <w:t>In</w:t>
      </w:r>
      <w:r w:rsidR="0057740F" w:rsidRPr="002E2628">
        <w:t xml:space="preserve"> a</w:t>
      </w:r>
      <w:r w:rsidR="00882B01" w:rsidRPr="002E2628">
        <w:t xml:space="preserve">ugustus stuurden wij u </w:t>
      </w:r>
      <w:r w:rsidR="003F2E74" w:rsidRPr="002E2628">
        <w:t xml:space="preserve">de tweede </w:t>
      </w:r>
      <w:r w:rsidR="00882B01" w:rsidRPr="002E2628">
        <w:t xml:space="preserve">informatiebrief toe omtrent de bouw van </w:t>
      </w:r>
      <w:r w:rsidR="00A64561" w:rsidRPr="002E2628">
        <w:t xml:space="preserve">ons </w:t>
      </w:r>
      <w:r w:rsidR="00882B01" w:rsidRPr="002E2628">
        <w:t xml:space="preserve">zonnepark aan de Lungendonk. Graag willen wij u middels deze brief opnieuw informeren over het zonnepark. </w:t>
      </w:r>
    </w:p>
    <w:p w14:paraId="0DF79F87" w14:textId="6FAFC00D" w:rsidR="00194572" w:rsidRPr="002E2628" w:rsidRDefault="00194572" w:rsidP="00882B01">
      <w:pPr>
        <w:spacing w:after="0" w:line="276" w:lineRule="auto"/>
        <w:jc w:val="both"/>
      </w:pPr>
    </w:p>
    <w:p w14:paraId="1C601179" w14:textId="10D5BB99" w:rsidR="00A730AA" w:rsidRPr="002E2628" w:rsidRDefault="00194572" w:rsidP="0057740F">
      <w:pPr>
        <w:spacing w:after="0" w:line="276" w:lineRule="auto"/>
        <w:jc w:val="both"/>
      </w:pPr>
      <w:r w:rsidRPr="002E2628">
        <w:t xml:space="preserve">Eerder lieten wij </w:t>
      </w:r>
      <w:r w:rsidR="0057740F" w:rsidRPr="002E2628">
        <w:t xml:space="preserve">u </w:t>
      </w:r>
      <w:r w:rsidRPr="002E2628">
        <w:t>weten dat het zonnepark grofweg in drie fasen wordt gerealiseerd: de voorbereiding, de bouw en de afwerking en oplevering</w:t>
      </w:r>
      <w:r w:rsidR="00AC0D8F" w:rsidRPr="002E2628">
        <w:t>. De laatste twee fases zijn inmid</w:t>
      </w:r>
      <w:r w:rsidRPr="002E2628">
        <w:t xml:space="preserve">dels afgerond. </w:t>
      </w:r>
      <w:r w:rsidR="000259F9" w:rsidRPr="002E2628">
        <w:t xml:space="preserve">Fase 2, de daadwerkelijke bouw, was een uitdaging vanwege de wereldwijde </w:t>
      </w:r>
      <w:r w:rsidR="00C73873" w:rsidRPr="002E2628">
        <w:t>corona pandemie</w:t>
      </w:r>
      <w:r w:rsidR="000259F9" w:rsidRPr="002E2628">
        <w:t xml:space="preserve">. </w:t>
      </w:r>
      <w:r w:rsidR="00F932CF" w:rsidRPr="002E2628">
        <w:t xml:space="preserve">Hierdoor ontstonden </w:t>
      </w:r>
      <w:r w:rsidR="0097591A" w:rsidRPr="002E2628">
        <w:t xml:space="preserve">tal van </w:t>
      </w:r>
      <w:r w:rsidR="00F932CF" w:rsidRPr="002E2628">
        <w:t xml:space="preserve">logistieke problemen en duurde de bouw </w:t>
      </w:r>
      <w:r w:rsidR="0097591A" w:rsidRPr="002E2628">
        <w:t xml:space="preserve">helaas </w:t>
      </w:r>
      <w:r w:rsidR="002F5FB6" w:rsidRPr="002E2628">
        <w:t>langer dan van tevoren ingepland</w:t>
      </w:r>
      <w:r w:rsidR="00F932CF" w:rsidRPr="002E2628">
        <w:t xml:space="preserve">. Met hulp van experts en lokale bedrijven is de bouw uiteindelijk succesvol afgerond. </w:t>
      </w:r>
      <w:r w:rsidR="00AC0D8F" w:rsidRPr="002E2628">
        <w:t xml:space="preserve">Fase 3, de oplevering, heeft </w:t>
      </w:r>
      <w:r w:rsidR="00783899" w:rsidRPr="002E2628">
        <w:t xml:space="preserve">recent </w:t>
      </w:r>
      <w:r w:rsidR="00AC0D8F" w:rsidRPr="002E2628">
        <w:t xml:space="preserve">plaatsgevonden. Het zonnepark levert sinds </w:t>
      </w:r>
      <w:r w:rsidR="00C73873" w:rsidRPr="002E2628">
        <w:t>nu</w:t>
      </w:r>
      <w:r w:rsidR="00AC0D8F" w:rsidRPr="002E2628">
        <w:t xml:space="preserve"> officieel groene stroom aan het </w:t>
      </w:r>
      <w:r w:rsidR="00783899" w:rsidRPr="002E2628">
        <w:t>elektriciteits</w:t>
      </w:r>
      <w:r w:rsidR="00AC0D8F" w:rsidRPr="002E2628">
        <w:t xml:space="preserve">net. </w:t>
      </w:r>
    </w:p>
    <w:p w14:paraId="6DF45675" w14:textId="77777777" w:rsidR="00A730AA" w:rsidRPr="002E2628" w:rsidRDefault="00A730AA" w:rsidP="0057740F">
      <w:pPr>
        <w:spacing w:after="0" w:line="276" w:lineRule="auto"/>
        <w:jc w:val="both"/>
      </w:pPr>
    </w:p>
    <w:p w14:paraId="7EA2C9E7" w14:textId="335C1BAA" w:rsidR="00F932CF" w:rsidRPr="002E2628" w:rsidRDefault="00964F6A" w:rsidP="0057740F">
      <w:pPr>
        <w:spacing w:after="0" w:line="276" w:lineRule="auto"/>
        <w:jc w:val="both"/>
        <w:rPr>
          <w:b/>
          <w:bCs/>
        </w:rPr>
      </w:pPr>
      <w:r w:rsidRPr="002E2628">
        <w:rPr>
          <w:b/>
          <w:bCs/>
        </w:rPr>
        <w:t>P</w:t>
      </w:r>
      <w:r w:rsidR="00F932CF" w:rsidRPr="002E2628">
        <w:rPr>
          <w:b/>
          <w:bCs/>
        </w:rPr>
        <w:t>lanning</w:t>
      </w:r>
    </w:p>
    <w:p w14:paraId="0A9B096F" w14:textId="3B126261" w:rsidR="001035C3" w:rsidRPr="002E2628" w:rsidRDefault="00A947E6" w:rsidP="001035C3">
      <w:pPr>
        <w:spacing w:after="0" w:line="276" w:lineRule="auto"/>
        <w:jc w:val="both"/>
      </w:pPr>
      <w:r w:rsidRPr="002E2628">
        <w:t>De bouwplaats is inmiddels opgeruimd</w:t>
      </w:r>
      <w:r w:rsidR="00C73873" w:rsidRPr="002E2628">
        <w:t>. H</w:t>
      </w:r>
      <w:r w:rsidRPr="002E2628">
        <w:t xml:space="preserve">et tijdelijke hekwerk en </w:t>
      </w:r>
      <w:r w:rsidR="00C73873" w:rsidRPr="002E2628">
        <w:t xml:space="preserve">de </w:t>
      </w:r>
      <w:r w:rsidRPr="002E2628">
        <w:t>bouwkeet zijn verwijderd</w:t>
      </w:r>
      <w:r w:rsidR="00343B7D" w:rsidRPr="002E2628">
        <w:t xml:space="preserve">. </w:t>
      </w:r>
      <w:r w:rsidR="00C73873" w:rsidRPr="002E2628">
        <w:t>Ook h</w:t>
      </w:r>
      <w:r w:rsidRPr="002E2628">
        <w:t xml:space="preserve">et bouwbord zal </w:t>
      </w:r>
      <w:r w:rsidR="00C73873" w:rsidRPr="002E2628">
        <w:t>binnenkort</w:t>
      </w:r>
      <w:r w:rsidRPr="002E2628">
        <w:t xml:space="preserve"> </w:t>
      </w:r>
      <w:r w:rsidR="002E2628">
        <w:t xml:space="preserve">nog </w:t>
      </w:r>
      <w:r w:rsidRPr="002E2628">
        <w:t xml:space="preserve">worden </w:t>
      </w:r>
      <w:r w:rsidR="00C73873" w:rsidRPr="002E2628">
        <w:t>weggehaald.</w:t>
      </w:r>
      <w:r w:rsidRPr="002E2628">
        <w:t xml:space="preserve"> </w:t>
      </w:r>
      <w:r w:rsidR="00E31526" w:rsidRPr="002E2628">
        <w:t xml:space="preserve">De komende weken </w:t>
      </w:r>
      <w:r w:rsidR="00861484" w:rsidRPr="002E2628">
        <w:t xml:space="preserve">staan </w:t>
      </w:r>
      <w:r w:rsidR="002E2628">
        <w:t xml:space="preserve">daarnaast </w:t>
      </w:r>
      <w:r w:rsidR="00861484" w:rsidRPr="002E2628">
        <w:t xml:space="preserve">in het teken van </w:t>
      </w:r>
      <w:r w:rsidR="001035C3" w:rsidRPr="002E2628">
        <w:t>de laatste fase van de groenaanplant.</w:t>
      </w:r>
      <w:r w:rsidR="00C73873" w:rsidRPr="002E2628">
        <w:t xml:space="preserve"> Zo zal langs het hekwerk, aan de zijde van de Lungendonk, een s</w:t>
      </w:r>
      <w:r w:rsidR="00CC6FF6" w:rsidRPr="002E2628">
        <w:t>truweel</w:t>
      </w:r>
      <w:r w:rsidR="001035C3" w:rsidRPr="002E2628">
        <w:t xml:space="preserve">haag worden geplaatst. </w:t>
      </w:r>
      <w:r w:rsidR="00861484" w:rsidRPr="002E2628">
        <w:t>D</w:t>
      </w:r>
      <w:r w:rsidR="00E31526" w:rsidRPr="002E2628">
        <w:t xml:space="preserve">eze natuurstrook </w:t>
      </w:r>
      <w:r w:rsidR="00861484" w:rsidRPr="002E2628">
        <w:t xml:space="preserve">zal ook </w:t>
      </w:r>
      <w:r w:rsidR="00E31526" w:rsidRPr="002E2628">
        <w:t>worden ingezaaid. Op het terrein van het zonnepark zelf</w:t>
      </w:r>
      <w:r w:rsidR="00E666BB" w:rsidRPr="002E2628">
        <w:t xml:space="preserve"> (</w:t>
      </w:r>
      <w:r w:rsidR="00E31526" w:rsidRPr="002E2628">
        <w:t>aan weerszijden van de sloot in het midden</w:t>
      </w:r>
      <w:r w:rsidR="00E666BB" w:rsidRPr="002E2628">
        <w:t xml:space="preserve"> van het perceel)</w:t>
      </w:r>
      <w:r w:rsidR="00E31526" w:rsidRPr="002E2628">
        <w:t xml:space="preserve"> zal e</w:t>
      </w:r>
      <w:r w:rsidR="00226CAB" w:rsidRPr="002E2628">
        <w:t>en</w:t>
      </w:r>
      <w:r w:rsidR="001035C3" w:rsidRPr="002E2628">
        <w:t xml:space="preserve"> bloemenmengsel worden ingezaaid</w:t>
      </w:r>
      <w:r w:rsidR="00861484" w:rsidRPr="002E2628">
        <w:t xml:space="preserve">. </w:t>
      </w:r>
      <w:r w:rsidR="00E666BB" w:rsidRPr="002E2628">
        <w:t xml:space="preserve">Daarnaast zullen hier </w:t>
      </w:r>
      <w:r w:rsidR="00AA2B39" w:rsidRPr="002E2628">
        <w:t xml:space="preserve">meerdere </w:t>
      </w:r>
      <w:r w:rsidR="001035C3" w:rsidRPr="002E2628">
        <w:t xml:space="preserve">bijenhotels worden geplaatst. </w:t>
      </w:r>
      <w:r w:rsidR="00861484" w:rsidRPr="002E2628">
        <w:t>Als de</w:t>
      </w:r>
      <w:r w:rsidR="00E666BB" w:rsidRPr="002E2628">
        <w:t xml:space="preserve"> </w:t>
      </w:r>
      <w:r w:rsidR="00861484" w:rsidRPr="002E2628">
        <w:t>groen</w:t>
      </w:r>
      <w:r w:rsidRPr="002E2628">
        <w:t>aanplant</w:t>
      </w:r>
      <w:r w:rsidR="00861484" w:rsidRPr="002E2628">
        <w:t xml:space="preserve"> afgerond is,</w:t>
      </w:r>
      <w:r w:rsidRPr="002E2628">
        <w:t xml:space="preserve"> zal het zonnepark periodiek worden begraasd </w:t>
      </w:r>
      <w:r w:rsidR="00861484" w:rsidRPr="002E2628">
        <w:t xml:space="preserve">door schapen. Zij zullen in april voor het eerst op het zonnepark rondlopen.  </w:t>
      </w:r>
    </w:p>
    <w:p w14:paraId="01AA230E" w14:textId="77777777" w:rsidR="00882B01" w:rsidRPr="002E2628" w:rsidRDefault="00882B01" w:rsidP="0057740F">
      <w:pPr>
        <w:spacing w:after="0" w:line="276" w:lineRule="auto"/>
        <w:jc w:val="both"/>
      </w:pPr>
    </w:p>
    <w:p w14:paraId="31449745" w14:textId="7F5C5209" w:rsidR="00882B01" w:rsidRPr="002E2628" w:rsidRDefault="00964F6A" w:rsidP="0057740F">
      <w:pPr>
        <w:spacing w:after="0" w:line="276" w:lineRule="auto"/>
        <w:jc w:val="both"/>
        <w:rPr>
          <w:b/>
          <w:bCs/>
        </w:rPr>
      </w:pPr>
      <w:r w:rsidRPr="002E2628">
        <w:rPr>
          <w:b/>
          <w:bCs/>
        </w:rPr>
        <w:t>Tenslotte</w:t>
      </w:r>
    </w:p>
    <w:p w14:paraId="45A2D339" w14:textId="11F5F184" w:rsidR="002E2628" w:rsidRPr="002E2628" w:rsidRDefault="00882B01" w:rsidP="00441902">
      <w:pPr>
        <w:spacing w:after="0" w:line="276" w:lineRule="auto"/>
        <w:jc w:val="both"/>
      </w:pPr>
      <w:r w:rsidRPr="002E2628">
        <w:t>In mei zal het zonnepark officieel worden geopend</w:t>
      </w:r>
      <w:r w:rsidR="000259F9" w:rsidRPr="002E2628">
        <w:t xml:space="preserve">, hiervoor </w:t>
      </w:r>
      <w:r w:rsidR="003F2E74" w:rsidRPr="002E2628">
        <w:t xml:space="preserve">zult </w:t>
      </w:r>
      <w:r w:rsidR="000259F9" w:rsidRPr="002E2628">
        <w:t>u te zijner tijd een uitnodiging ontvangen</w:t>
      </w:r>
      <w:r w:rsidRPr="002E2628">
        <w:t xml:space="preserve">. </w:t>
      </w:r>
      <w:r w:rsidR="002E2628" w:rsidRPr="002E2628">
        <w:t xml:space="preserve">Op </w:t>
      </w:r>
      <w:r w:rsidR="002E2628" w:rsidRPr="002E2628">
        <w:rPr>
          <w:b/>
          <w:bCs/>
        </w:rPr>
        <w:t>zaterdag 7 mei om 13:00 uur</w:t>
      </w:r>
      <w:r w:rsidR="003F2E74" w:rsidRPr="002E2628">
        <w:t xml:space="preserve"> willen wij speciaal voor omwonenden een rondleiding over het zonnepark organiseren. </w:t>
      </w:r>
      <w:r w:rsidR="002E2628" w:rsidRPr="002E2628">
        <w:t xml:space="preserve">Heeft u hier interesse in? Dan kunt </w:t>
      </w:r>
      <w:r w:rsidR="002E2628" w:rsidRPr="002E2628">
        <w:t xml:space="preserve">zich voor deze </w:t>
      </w:r>
      <w:r w:rsidR="002E2628" w:rsidRPr="002E2628">
        <w:t xml:space="preserve">rondleiding </w:t>
      </w:r>
      <w:r w:rsidR="002E2628" w:rsidRPr="002E2628">
        <w:t xml:space="preserve">aanmelden door een e-mail te sturen naar </w:t>
      </w:r>
      <w:hyperlink r:id="rId7" w:history="1">
        <w:r w:rsidR="002E2628" w:rsidRPr="002E2628">
          <w:rPr>
            <w:rStyle w:val="Hyperlink"/>
            <w:color w:val="ED7D31" w:themeColor="accent2"/>
          </w:rPr>
          <w:t>info@tpsolar.nl</w:t>
        </w:r>
      </w:hyperlink>
      <w:r w:rsidR="002E2628" w:rsidRPr="002E2628">
        <w:t xml:space="preserve"> </w:t>
      </w:r>
      <w:r w:rsidR="002E2628" w:rsidRPr="002E2628">
        <w:t>met in de titel “</w:t>
      </w:r>
      <w:r w:rsidR="002E2628" w:rsidRPr="002E2628">
        <w:t>rondleiding zonnepark Lungendonk</w:t>
      </w:r>
      <w:r w:rsidR="002E2628" w:rsidRPr="002E2628">
        <w:t>”. Ook kunt u zich telefonisch aanmelden via 023 741 01 44 of per post naar Melbournestraat 9, unit 7, 1175 RM Lijnden t.a.v. TPSolar.</w:t>
      </w:r>
    </w:p>
    <w:p w14:paraId="6D6696A7" w14:textId="77777777" w:rsidR="002E2628" w:rsidRPr="002E2628" w:rsidRDefault="002E2628" w:rsidP="00441902">
      <w:pPr>
        <w:spacing w:after="0" w:line="276" w:lineRule="auto"/>
        <w:jc w:val="both"/>
      </w:pPr>
    </w:p>
    <w:p w14:paraId="505D237C" w14:textId="7C65972A" w:rsidR="00441902" w:rsidRDefault="00882B01" w:rsidP="00441902">
      <w:pPr>
        <w:spacing w:after="0" w:line="276" w:lineRule="auto"/>
        <w:jc w:val="both"/>
        <w:rPr>
          <w:rFonts w:ascii="Calibri" w:eastAsia="Times New Roman" w:hAnsi="Calibri" w:cs="Calibri"/>
          <w:lang w:eastAsia="nl-NL"/>
        </w:rPr>
      </w:pPr>
      <w:r w:rsidRPr="002E2628">
        <w:t xml:space="preserve">Mocht u </w:t>
      </w:r>
      <w:r w:rsidR="00194572" w:rsidRPr="002E2628">
        <w:t xml:space="preserve">voor </w:t>
      </w:r>
      <w:r w:rsidR="003F2E74" w:rsidRPr="002E2628">
        <w:t xml:space="preserve">die tijd </w:t>
      </w:r>
      <w:r w:rsidRPr="002E2628">
        <w:t xml:space="preserve">behoefte hebben aan </w:t>
      </w:r>
      <w:r w:rsidR="007B76F9" w:rsidRPr="002E2628">
        <w:t xml:space="preserve">meer informatie of </w:t>
      </w:r>
      <w:r w:rsidR="003F2E74" w:rsidRPr="002E2628">
        <w:t>vragen hebben, dan</w:t>
      </w:r>
      <w:r w:rsidR="00861484" w:rsidRPr="002E2628">
        <w:t xml:space="preserve"> </w:t>
      </w:r>
      <w:r w:rsidR="000259F9" w:rsidRPr="002E2628">
        <w:t xml:space="preserve">kunt u </w:t>
      </w:r>
      <w:r w:rsidR="002E2628" w:rsidRPr="002E2628">
        <w:t xml:space="preserve">ook altijd </w:t>
      </w:r>
      <w:r w:rsidR="0057740F" w:rsidRPr="002E2628">
        <w:rPr>
          <w:rFonts w:ascii="Calibri" w:eastAsia="Times New Roman" w:hAnsi="Calibri" w:cs="Calibri"/>
          <w:lang w:eastAsia="nl-NL"/>
        </w:rPr>
        <w:t xml:space="preserve">contact </w:t>
      </w:r>
      <w:r w:rsidR="002E2628">
        <w:rPr>
          <w:rFonts w:ascii="Calibri" w:eastAsia="Times New Roman" w:hAnsi="Calibri" w:cs="Calibri"/>
          <w:lang w:eastAsia="nl-NL"/>
        </w:rPr>
        <w:t xml:space="preserve">met ons </w:t>
      </w:r>
      <w:r w:rsidR="0057740F" w:rsidRPr="002E2628">
        <w:rPr>
          <w:rFonts w:ascii="Calibri" w:eastAsia="Times New Roman" w:hAnsi="Calibri" w:cs="Calibri"/>
          <w:lang w:eastAsia="nl-NL"/>
        </w:rPr>
        <w:t xml:space="preserve">opnemen </w:t>
      </w:r>
      <w:r w:rsidR="002E2628">
        <w:rPr>
          <w:rFonts w:ascii="Calibri" w:eastAsia="Times New Roman" w:hAnsi="Calibri" w:cs="Calibri"/>
          <w:lang w:eastAsia="nl-NL"/>
        </w:rPr>
        <w:t>via</w:t>
      </w:r>
      <w:r w:rsidR="0057740F" w:rsidRPr="002E2628">
        <w:rPr>
          <w:rFonts w:ascii="Calibri" w:eastAsia="Times New Roman" w:hAnsi="Calibri" w:cs="Calibri"/>
          <w:lang w:eastAsia="nl-NL"/>
        </w:rPr>
        <w:t xml:space="preserve"> 023 – 241 01 44 of via </w:t>
      </w:r>
      <w:r w:rsidR="0057740F" w:rsidRPr="002E2628">
        <w:rPr>
          <w:rFonts w:ascii="Calibri" w:eastAsia="Times New Roman" w:hAnsi="Calibri" w:cs="Calibri"/>
          <w:color w:val="ED7D31" w:themeColor="accent2"/>
          <w:u w:val="single"/>
          <w:lang w:eastAsia="nl-NL"/>
        </w:rPr>
        <w:t>info@tpsolar.nl</w:t>
      </w:r>
      <w:r w:rsidR="0057740F" w:rsidRPr="002E2628">
        <w:rPr>
          <w:rFonts w:ascii="Calibri" w:eastAsia="Times New Roman" w:hAnsi="Calibri" w:cs="Calibri"/>
          <w:lang w:eastAsia="nl-NL"/>
        </w:rPr>
        <w:t xml:space="preserve">. </w:t>
      </w:r>
    </w:p>
    <w:p w14:paraId="6EA94E66" w14:textId="77777777" w:rsidR="002E2628" w:rsidRPr="002E2628" w:rsidRDefault="002E2628" w:rsidP="00882B01">
      <w:pPr>
        <w:pStyle w:val="Lijstalinea"/>
        <w:spacing w:after="0" w:line="276" w:lineRule="auto"/>
        <w:ind w:left="0"/>
        <w:jc w:val="both"/>
      </w:pPr>
    </w:p>
    <w:p w14:paraId="328A6201" w14:textId="2809E303" w:rsidR="004A3E62" w:rsidRDefault="00882B01" w:rsidP="00882B01">
      <w:pPr>
        <w:pStyle w:val="Lijstalinea"/>
        <w:spacing w:after="0" w:line="276" w:lineRule="auto"/>
        <w:ind w:left="0"/>
        <w:jc w:val="both"/>
      </w:pPr>
      <w:r w:rsidRPr="002E2628">
        <w:t xml:space="preserve">Met vriendelijke groet, </w:t>
      </w:r>
    </w:p>
    <w:p w14:paraId="6BE50BF8" w14:textId="77777777" w:rsidR="002C2804" w:rsidRPr="002E2628" w:rsidRDefault="002C2804" w:rsidP="00882B01">
      <w:pPr>
        <w:pStyle w:val="Lijstalinea"/>
        <w:spacing w:after="0" w:line="276" w:lineRule="auto"/>
        <w:ind w:left="0"/>
        <w:jc w:val="both"/>
      </w:pPr>
    </w:p>
    <w:p w14:paraId="525AAC6F" w14:textId="7B961229" w:rsidR="004A3E62" w:rsidRPr="002E2628" w:rsidRDefault="00882B01" w:rsidP="00F932CF">
      <w:pPr>
        <w:pStyle w:val="Lijstalinea"/>
        <w:spacing w:after="0" w:line="276" w:lineRule="auto"/>
        <w:ind w:left="0"/>
        <w:jc w:val="both"/>
      </w:pPr>
      <w:r w:rsidRPr="002E2628">
        <w:t xml:space="preserve">Team TPSolar </w:t>
      </w:r>
    </w:p>
    <w:sectPr w:rsidR="004A3E62" w:rsidRPr="002E2628" w:rsidSect="0057740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B156" w14:textId="77777777" w:rsidR="00587225" w:rsidRDefault="00587225" w:rsidP="00882B01">
      <w:pPr>
        <w:spacing w:after="0" w:line="240" w:lineRule="auto"/>
      </w:pPr>
      <w:r>
        <w:separator/>
      </w:r>
    </w:p>
  </w:endnote>
  <w:endnote w:type="continuationSeparator" w:id="0">
    <w:p w14:paraId="365DD77E" w14:textId="77777777" w:rsidR="00587225" w:rsidRDefault="00587225" w:rsidP="0088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2355" w14:textId="77777777" w:rsidR="00587225" w:rsidRDefault="00587225" w:rsidP="00882B01">
      <w:pPr>
        <w:spacing w:after="0" w:line="240" w:lineRule="auto"/>
      </w:pPr>
      <w:r>
        <w:separator/>
      </w:r>
    </w:p>
  </w:footnote>
  <w:footnote w:type="continuationSeparator" w:id="0">
    <w:p w14:paraId="25D466D4" w14:textId="77777777" w:rsidR="00587225" w:rsidRDefault="00587225" w:rsidP="0088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91FB" w14:textId="77777777" w:rsidR="0057740F" w:rsidRPr="00E10FF2" w:rsidRDefault="0057740F" w:rsidP="0057740F">
    <w:pPr>
      <w:pStyle w:val="Normaalweb"/>
      <w:tabs>
        <w:tab w:val="left" w:pos="1106"/>
        <w:tab w:val="right" w:pos="9072"/>
      </w:tabs>
      <w:spacing w:before="0" w:beforeAutospacing="0" w:after="0" w:afterAutospacing="0"/>
      <w:jc w:val="right"/>
      <w:rPr>
        <w:color w:val="000000" w:themeColor="text1"/>
      </w:rPr>
    </w:pPr>
    <w:r w:rsidRPr="00E10FF2">
      <w:rPr>
        <w:color w:val="000000" w:themeColor="text1"/>
        <w:sz w:val="18"/>
        <w:szCs w:val="18"/>
        <w:shd w:val="clear" w:color="auto" w:fill="FFFFFF"/>
      </w:rPr>
      <w:t>TPSolar B.V.</w:t>
    </w:r>
  </w:p>
  <w:p w14:paraId="338C1856" w14:textId="77777777" w:rsidR="0057740F" w:rsidRPr="00D14162" w:rsidRDefault="0057740F" w:rsidP="0057740F">
    <w:pPr>
      <w:pStyle w:val="Normaalweb"/>
      <w:spacing w:before="0" w:beforeAutospacing="0" w:after="0" w:afterAutospacing="0"/>
      <w:ind w:firstLine="540"/>
      <w:jc w:val="right"/>
      <w:rPr>
        <w:color w:val="000000" w:themeColor="text1"/>
      </w:rPr>
    </w:pPr>
    <w:r w:rsidRPr="00D14162">
      <w:rPr>
        <w:color w:val="000000" w:themeColor="text1"/>
        <w:sz w:val="18"/>
        <w:szCs w:val="18"/>
        <w:shd w:val="clear" w:color="auto" w:fill="FFFFFF"/>
      </w:rPr>
      <w:t>Melbournestraat 9</w:t>
    </w:r>
  </w:p>
  <w:p w14:paraId="208E6007" w14:textId="77777777" w:rsidR="0057740F" w:rsidRDefault="0057740F" w:rsidP="0057740F">
    <w:pPr>
      <w:pStyle w:val="Normaalweb"/>
      <w:spacing w:before="0" w:beforeAutospacing="0" w:after="0" w:afterAutospacing="0"/>
      <w:ind w:firstLine="540"/>
      <w:jc w:val="right"/>
      <w:rPr>
        <w:color w:val="000000"/>
      </w:rPr>
    </w:pPr>
    <w:r w:rsidRPr="00D15A20">
      <w:rPr>
        <w:color w:val="000000" w:themeColor="text1"/>
        <w:sz w:val="18"/>
        <w:szCs w:val="18"/>
        <w:shd w:val="clear" w:color="auto" w:fill="FFFFFF"/>
      </w:rPr>
      <w:t>1175 RM Lijnden</w:t>
    </w:r>
  </w:p>
  <w:p w14:paraId="1106BCA5" w14:textId="77777777" w:rsidR="0057740F" w:rsidRDefault="0057740F" w:rsidP="0057740F">
    <w:pPr>
      <w:pStyle w:val="Normaalweb"/>
      <w:spacing w:before="0" w:beforeAutospacing="0" w:after="0" w:afterAutospacing="0"/>
      <w:ind w:firstLine="1960"/>
      <w:jc w:val="right"/>
      <w:rPr>
        <w:color w:val="000000"/>
      </w:rPr>
    </w:pPr>
    <w:r>
      <w:rPr>
        <w:color w:val="A6A6A6"/>
        <w:sz w:val="18"/>
        <w:szCs w:val="18"/>
        <w:shd w:val="clear" w:color="auto" w:fill="FFFFFF"/>
      </w:rPr>
      <w:t> </w:t>
    </w:r>
  </w:p>
  <w:p w14:paraId="4A7FC016" w14:textId="77777777" w:rsidR="0057740F" w:rsidRDefault="0057740F" w:rsidP="0057740F">
    <w:pPr>
      <w:pStyle w:val="Normaalweb"/>
      <w:spacing w:before="0" w:beforeAutospacing="0" w:after="0" w:afterAutospacing="0"/>
      <w:ind w:firstLine="540"/>
      <w:jc w:val="right"/>
      <w:rPr>
        <w:color w:val="000000"/>
      </w:rPr>
    </w:pPr>
    <w:r w:rsidRPr="00D15A20">
      <w:rPr>
        <w:color w:val="000000" w:themeColor="text1"/>
        <w:sz w:val="18"/>
        <w:szCs w:val="18"/>
        <w:shd w:val="clear" w:color="auto" w:fill="FFFFFF"/>
      </w:rPr>
      <w:t>E:</w:t>
    </w:r>
    <w:r>
      <w:rPr>
        <w:color w:val="A6A6A6"/>
        <w:sz w:val="18"/>
        <w:szCs w:val="18"/>
        <w:shd w:val="clear" w:color="auto" w:fill="FFFFFF"/>
      </w:rPr>
      <w:t xml:space="preserve"> </w:t>
    </w:r>
    <w:hyperlink r:id="rId1" w:history="1">
      <w:r w:rsidRPr="00D15A20">
        <w:rPr>
          <w:rStyle w:val="Hyperlink"/>
          <w:color w:val="ED7D31" w:themeColor="accent2"/>
          <w:sz w:val="18"/>
          <w:szCs w:val="18"/>
          <w:shd w:val="clear" w:color="auto" w:fill="FFFFFF"/>
        </w:rPr>
        <w:t>info@tpsolar.nl</w:t>
      </w:r>
    </w:hyperlink>
  </w:p>
  <w:p w14:paraId="21F8E409" w14:textId="77777777" w:rsidR="0057740F" w:rsidRPr="00D15A20" w:rsidRDefault="0057740F" w:rsidP="0057740F">
    <w:pPr>
      <w:pStyle w:val="Normaalweb"/>
      <w:spacing w:before="0" w:beforeAutospacing="0" w:after="0" w:afterAutospacing="0"/>
      <w:ind w:firstLine="540"/>
      <w:jc w:val="right"/>
      <w:rPr>
        <w:color w:val="000000" w:themeColor="text1"/>
      </w:rPr>
    </w:pPr>
    <w:r w:rsidRPr="00D15A20">
      <w:rPr>
        <w:color w:val="000000" w:themeColor="text1"/>
        <w:sz w:val="18"/>
        <w:szCs w:val="18"/>
        <w:shd w:val="clear" w:color="auto" w:fill="FFFFFF"/>
      </w:rPr>
      <w:t>T: 023 741 01 44</w:t>
    </w:r>
  </w:p>
  <w:p w14:paraId="6450F127" w14:textId="77777777" w:rsidR="0057740F" w:rsidRDefault="0057740F" w:rsidP="0057740F">
    <w:pPr>
      <w:pStyle w:val="Normaalweb"/>
      <w:spacing w:before="0" w:beforeAutospacing="0" w:after="0" w:afterAutospacing="0"/>
      <w:ind w:firstLine="540"/>
      <w:jc w:val="right"/>
      <w:rPr>
        <w:color w:val="000000"/>
      </w:rPr>
    </w:pPr>
    <w:r w:rsidRPr="00D15A20">
      <w:rPr>
        <w:color w:val="000000" w:themeColor="text1"/>
        <w:sz w:val="18"/>
        <w:szCs w:val="18"/>
        <w:shd w:val="clear" w:color="auto" w:fill="FFFFFF"/>
      </w:rPr>
      <w:t>KvK: 62608894</w:t>
    </w:r>
  </w:p>
  <w:p w14:paraId="104054BD" w14:textId="77777777" w:rsidR="0057740F" w:rsidRPr="00D15A20" w:rsidRDefault="00587225" w:rsidP="0057740F">
    <w:pPr>
      <w:pStyle w:val="Normaalweb"/>
      <w:spacing w:before="0" w:beforeAutospacing="0" w:after="0" w:afterAutospacing="0"/>
      <w:ind w:firstLine="540"/>
      <w:jc w:val="right"/>
      <w:rPr>
        <w:color w:val="ED7D31" w:themeColor="accent2"/>
      </w:rPr>
    </w:pPr>
    <w:hyperlink r:id="rId2" w:history="1">
      <w:r w:rsidR="0057740F" w:rsidRPr="00D15A20">
        <w:rPr>
          <w:rStyle w:val="Hyperlink"/>
          <w:color w:val="ED7D31" w:themeColor="accent2"/>
          <w:sz w:val="18"/>
          <w:szCs w:val="18"/>
          <w:shd w:val="clear" w:color="auto" w:fill="FFFFFF"/>
        </w:rPr>
        <w:t>www.tpsolar.nl</w:t>
      </w:r>
    </w:hyperlink>
  </w:p>
  <w:p w14:paraId="300B14F4" w14:textId="77777777" w:rsidR="0057740F" w:rsidRDefault="0057740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55"/>
    <w:rsid w:val="00017A55"/>
    <w:rsid w:val="000259F9"/>
    <w:rsid w:val="00034663"/>
    <w:rsid w:val="001035C3"/>
    <w:rsid w:val="00194572"/>
    <w:rsid w:val="00226CAB"/>
    <w:rsid w:val="002C2804"/>
    <w:rsid w:val="002E2628"/>
    <w:rsid w:val="002F5FB6"/>
    <w:rsid w:val="003402C2"/>
    <w:rsid w:val="00343B7D"/>
    <w:rsid w:val="00367AA9"/>
    <w:rsid w:val="003F2E74"/>
    <w:rsid w:val="00441902"/>
    <w:rsid w:val="004A3E62"/>
    <w:rsid w:val="00566D40"/>
    <w:rsid w:val="0057740F"/>
    <w:rsid w:val="00587225"/>
    <w:rsid w:val="00780200"/>
    <w:rsid w:val="00783899"/>
    <w:rsid w:val="007B76F9"/>
    <w:rsid w:val="00861484"/>
    <w:rsid w:val="00882394"/>
    <w:rsid w:val="00882B01"/>
    <w:rsid w:val="00926D8E"/>
    <w:rsid w:val="00964F6A"/>
    <w:rsid w:val="0097591A"/>
    <w:rsid w:val="00A64561"/>
    <w:rsid w:val="00A730AA"/>
    <w:rsid w:val="00A947E6"/>
    <w:rsid w:val="00AA2B39"/>
    <w:rsid w:val="00AC0D8F"/>
    <w:rsid w:val="00C73873"/>
    <w:rsid w:val="00CC6EF4"/>
    <w:rsid w:val="00CC6FF6"/>
    <w:rsid w:val="00E31526"/>
    <w:rsid w:val="00E666BB"/>
    <w:rsid w:val="00E95C60"/>
    <w:rsid w:val="00F319F7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714F"/>
  <w15:chartTrackingRefBased/>
  <w15:docId w15:val="{0AAB639F-C9FF-3243-9800-0A13564F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2B01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2B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882B01"/>
  </w:style>
  <w:style w:type="paragraph" w:styleId="Voettekst">
    <w:name w:val="footer"/>
    <w:basedOn w:val="Standaard"/>
    <w:link w:val="VoettekstChar"/>
    <w:uiPriority w:val="99"/>
    <w:unhideWhenUsed/>
    <w:rsid w:val="00882B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882B01"/>
  </w:style>
  <w:style w:type="character" w:styleId="Hyperlink">
    <w:name w:val="Hyperlink"/>
    <w:basedOn w:val="Standaardalinea-lettertype"/>
    <w:uiPriority w:val="99"/>
    <w:unhideWhenUsed/>
    <w:rsid w:val="00882B0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82B01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882B0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259F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83899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6D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26D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26D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6D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6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psola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solar.nl" TargetMode="External"/><Relationship Id="rId1" Type="http://schemas.openxmlformats.org/officeDocument/2006/relationships/hyperlink" Target="mailto:info@tpsola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Wieffer</dc:creator>
  <cp:keywords/>
  <dc:description/>
  <cp:lastModifiedBy>Emma Hendriks</cp:lastModifiedBy>
  <cp:revision>2</cp:revision>
  <cp:lastPrinted>2022-03-28T14:54:00Z</cp:lastPrinted>
  <dcterms:created xsi:type="dcterms:W3CDTF">2022-03-28T14:55:00Z</dcterms:created>
  <dcterms:modified xsi:type="dcterms:W3CDTF">2022-03-28T14:55:00Z</dcterms:modified>
</cp:coreProperties>
</file>